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7" w:rsidRDefault="00A44367" w:rsidP="007F36E4">
      <w:pPr>
        <w:jc w:val="both"/>
        <w:rPr>
          <w:rFonts w:ascii="Arial" w:hAnsi="Arial" w:cs="Arial"/>
          <w:sz w:val="20"/>
          <w:szCs w:val="20"/>
        </w:rPr>
      </w:pPr>
    </w:p>
    <w:p w:rsidR="00A44367" w:rsidRPr="00A44367" w:rsidRDefault="00A44367" w:rsidP="00A44367">
      <w:pPr>
        <w:jc w:val="center"/>
        <w:rPr>
          <w:rFonts w:ascii="Arial" w:hAnsi="Arial" w:cs="Arial"/>
          <w:b/>
          <w:sz w:val="24"/>
          <w:szCs w:val="24"/>
        </w:rPr>
      </w:pPr>
      <w:r w:rsidRPr="00A44367">
        <w:rPr>
          <w:rFonts w:ascii="Arial" w:hAnsi="Arial" w:cs="Arial"/>
          <w:b/>
          <w:sz w:val="24"/>
          <w:szCs w:val="24"/>
        </w:rPr>
        <w:t>Ogłoszenie</w:t>
      </w:r>
    </w:p>
    <w:p w:rsidR="00A44367" w:rsidRPr="00A44367" w:rsidRDefault="00A44367" w:rsidP="00A4436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44367">
        <w:rPr>
          <w:rFonts w:ascii="Arial" w:hAnsi="Arial" w:cs="Arial"/>
          <w:sz w:val="20"/>
          <w:szCs w:val="20"/>
        </w:rPr>
        <w:t>Na podstawie art. 37 ust. 1 i art. 38 ust. 1 i 2 ustawy z dnia 21 sierpnia 1997 roku o gospodarce nieruchomościami (t. j. – Dz. U. z 2014 r., poz. 518 ze zm.) oraz § 6 pkt 1 Rozporządzenia Rady Ministrów z dnia 14 września 2004 r. w sprawie sposobu i trybu przeprowadzania przetargów oraz rokowań na zbycie nieruchomości (Dz. U. z  2004 r. Nr 207, poz. 2108 ze zm.)</w:t>
      </w:r>
    </w:p>
    <w:p w:rsidR="00A44367" w:rsidRPr="00A44367" w:rsidRDefault="00A44367" w:rsidP="00A4436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44367">
        <w:rPr>
          <w:rFonts w:ascii="Arial" w:hAnsi="Arial" w:cs="Arial"/>
          <w:b/>
          <w:sz w:val="20"/>
          <w:szCs w:val="20"/>
        </w:rPr>
        <w:t>Burmistrz Czerska</w:t>
      </w:r>
    </w:p>
    <w:p w:rsidR="00A44367" w:rsidRPr="00A44367" w:rsidRDefault="00A44367" w:rsidP="00A443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4367">
        <w:rPr>
          <w:rFonts w:ascii="Arial" w:hAnsi="Arial" w:cs="Arial"/>
          <w:b/>
          <w:sz w:val="20"/>
          <w:szCs w:val="20"/>
        </w:rPr>
        <w:t>ogłasza</w:t>
      </w:r>
    </w:p>
    <w:p w:rsidR="00A44367" w:rsidRDefault="00A44367" w:rsidP="00A4436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44367">
        <w:rPr>
          <w:rFonts w:ascii="Arial" w:hAnsi="Arial" w:cs="Arial"/>
          <w:b/>
          <w:sz w:val="20"/>
          <w:szCs w:val="20"/>
        </w:rPr>
        <w:t xml:space="preserve">I publiczny nieograniczony przetarg ustny na sprzedaż praw własności niżej wymienionej nieruchomości </w:t>
      </w:r>
      <w:r>
        <w:rPr>
          <w:rFonts w:ascii="Arial" w:hAnsi="Arial" w:cs="Arial"/>
          <w:b/>
          <w:sz w:val="20"/>
          <w:szCs w:val="20"/>
        </w:rPr>
        <w:t xml:space="preserve">zabudowanej </w:t>
      </w:r>
      <w:r w:rsidRPr="00A44367">
        <w:rPr>
          <w:rFonts w:ascii="Arial" w:hAnsi="Arial" w:cs="Arial"/>
          <w:b/>
          <w:sz w:val="20"/>
          <w:szCs w:val="20"/>
        </w:rPr>
        <w:t>stanowiącej własność Gminy Czersk</w:t>
      </w:r>
    </w:p>
    <w:tbl>
      <w:tblPr>
        <w:tblW w:w="9938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  <w:gridCol w:w="1559"/>
        <w:gridCol w:w="1843"/>
        <w:gridCol w:w="1647"/>
        <w:gridCol w:w="2187"/>
      </w:tblGrid>
      <w:tr w:rsidR="00A44367" w:rsidRPr="00BD662A" w:rsidTr="00FD1729">
        <w:trPr>
          <w:trHeight w:val="994"/>
          <w:jc w:val="center"/>
        </w:trPr>
        <w:tc>
          <w:tcPr>
            <w:tcW w:w="2702" w:type="dxa"/>
            <w:vAlign w:val="center"/>
          </w:tcPr>
          <w:p w:rsidR="00A44367" w:rsidRPr="00BD662A" w:rsidRDefault="00A44367" w:rsidP="00FD172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559" w:type="dxa"/>
            <w:vAlign w:val="center"/>
          </w:tcPr>
          <w:p w:rsidR="00A44367" w:rsidRPr="006C7862" w:rsidRDefault="00A44367" w:rsidP="00FD172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Powierzchnia w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843" w:type="dxa"/>
            <w:vAlign w:val="center"/>
          </w:tcPr>
          <w:p w:rsidR="00A44367" w:rsidRPr="00BD662A" w:rsidRDefault="00A44367" w:rsidP="00FD172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647" w:type="dxa"/>
            <w:vAlign w:val="center"/>
          </w:tcPr>
          <w:p w:rsidR="00A44367" w:rsidRDefault="00A44367" w:rsidP="00FD172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Położenie</w:t>
            </w:r>
          </w:p>
          <w:p w:rsidR="00A44367" w:rsidRPr="00BD662A" w:rsidRDefault="00A44367" w:rsidP="00FD172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187" w:type="dxa"/>
            <w:vAlign w:val="center"/>
          </w:tcPr>
          <w:p w:rsidR="00A44367" w:rsidRPr="00BD662A" w:rsidRDefault="00A44367" w:rsidP="00A443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6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wywoławcza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nieruchomości </w:t>
            </w:r>
          </w:p>
        </w:tc>
      </w:tr>
      <w:tr w:rsidR="00A44367" w:rsidRPr="00BD662A" w:rsidTr="00FD1729">
        <w:trPr>
          <w:trHeight w:val="863"/>
          <w:jc w:val="center"/>
        </w:trPr>
        <w:tc>
          <w:tcPr>
            <w:tcW w:w="2702" w:type="dxa"/>
            <w:vAlign w:val="center"/>
          </w:tcPr>
          <w:p w:rsidR="00A44367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390/3 zabudowana budynkiem  handlowo - usługowym </w:t>
            </w:r>
          </w:p>
          <w:p w:rsidR="00A44367" w:rsidRPr="005A0096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pow. użytkowej 93,70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A44367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0.0240</w:t>
            </w:r>
          </w:p>
          <w:p w:rsidR="00A44367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44367" w:rsidRPr="004F16EE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SL1C/00004634/5</w:t>
            </w:r>
          </w:p>
        </w:tc>
        <w:tc>
          <w:tcPr>
            <w:tcW w:w="1647" w:type="dxa"/>
            <w:vAlign w:val="center"/>
          </w:tcPr>
          <w:p w:rsidR="00A44367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Rytel, </w:t>
            </w:r>
          </w:p>
          <w:p w:rsidR="00A44367" w:rsidRPr="00BD662A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Ostrowska 4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187" w:type="dxa"/>
            <w:vAlign w:val="center"/>
          </w:tcPr>
          <w:p w:rsidR="00A44367" w:rsidRPr="003F769A" w:rsidRDefault="00A44367" w:rsidP="00FD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191.000 zł</w:t>
            </w:r>
          </w:p>
        </w:tc>
      </w:tr>
    </w:tbl>
    <w:p w:rsidR="00A44367" w:rsidRDefault="00A44367" w:rsidP="00A44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44367" w:rsidRPr="00C521FF" w:rsidRDefault="00A44367" w:rsidP="00A443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4367" w:rsidRDefault="00A44367" w:rsidP="00A443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nie jest objęta miejscowym planem zagospodarowania przestrzennego Gminy Czersk.</w:t>
      </w:r>
    </w:p>
    <w:p w:rsidR="00A44367" w:rsidRDefault="00A44367" w:rsidP="00A443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4367" w:rsidRPr="00112C9F" w:rsidRDefault="00A44367" w:rsidP="00A44367">
      <w:pPr>
        <w:spacing w:after="0"/>
        <w:rPr>
          <w:rFonts w:ascii="Arial" w:hAnsi="Arial" w:cs="Arial"/>
          <w:b/>
          <w:sz w:val="20"/>
          <w:szCs w:val="20"/>
        </w:rPr>
      </w:pPr>
      <w:r w:rsidRPr="00112C9F">
        <w:rPr>
          <w:rFonts w:ascii="Arial" w:hAnsi="Arial" w:cs="Arial"/>
          <w:b/>
          <w:sz w:val="20"/>
          <w:szCs w:val="20"/>
        </w:rPr>
        <w:t>Nieruchomość nie jest przedmiotem obciążeń ani zobowiązań.</w:t>
      </w:r>
    </w:p>
    <w:p w:rsidR="00A44367" w:rsidRDefault="00A44367" w:rsidP="00A443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4367" w:rsidRPr="00A44367" w:rsidRDefault="00A44367" w:rsidP="00A443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4367" w:rsidRPr="00A44367" w:rsidRDefault="00A44367" w:rsidP="00A44367">
      <w:pPr>
        <w:spacing w:after="0"/>
        <w:jc w:val="center"/>
        <w:rPr>
          <w:rFonts w:ascii="Arial" w:hAnsi="Arial" w:cs="Arial"/>
          <w:b/>
          <w:u w:val="single"/>
          <w:vertAlign w:val="superscript"/>
        </w:rPr>
      </w:pPr>
      <w:r w:rsidRPr="00A44367">
        <w:rPr>
          <w:rFonts w:ascii="Arial" w:hAnsi="Arial" w:cs="Arial"/>
          <w:b/>
          <w:u w:val="single"/>
        </w:rPr>
        <w:t xml:space="preserve">PRZETARG ODBĘDZIE SIĘ W SALI NR 33 URZĘDU MIEJSKIEGO W CZERSKU DNIA </w:t>
      </w:r>
      <w:r w:rsidRPr="00A44367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 8 WRZEŚNIA </w:t>
      </w:r>
      <w:r w:rsidRPr="00A44367">
        <w:rPr>
          <w:rFonts w:ascii="Arial" w:hAnsi="Arial" w:cs="Arial"/>
          <w:b/>
          <w:u w:val="single"/>
        </w:rPr>
        <w:t>2015 ROKU O GODZ. 10</w:t>
      </w:r>
      <w:r w:rsidRPr="00A44367">
        <w:rPr>
          <w:rFonts w:ascii="Arial" w:hAnsi="Arial" w:cs="Arial"/>
          <w:b/>
          <w:u w:val="single"/>
          <w:vertAlign w:val="superscript"/>
        </w:rPr>
        <w:t>00</w:t>
      </w:r>
    </w:p>
    <w:p w:rsidR="00A44367" w:rsidRPr="00A44367" w:rsidRDefault="00A44367" w:rsidP="00A44367">
      <w:pPr>
        <w:spacing w:after="0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:rsidR="00A44367" w:rsidRPr="00A06BEA" w:rsidRDefault="00A44367" w:rsidP="00A4436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6BEA">
        <w:rPr>
          <w:rFonts w:ascii="Arial" w:hAnsi="Arial" w:cs="Arial"/>
          <w:b/>
          <w:sz w:val="16"/>
          <w:szCs w:val="16"/>
          <w:u w:val="single"/>
        </w:rPr>
        <w:t>Warunki przetargu:</w:t>
      </w:r>
    </w:p>
    <w:p w:rsidR="00A44367" w:rsidRPr="00A06BEA" w:rsidRDefault="00A44367" w:rsidP="00A44367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06BEA">
        <w:rPr>
          <w:rFonts w:ascii="Arial" w:hAnsi="Arial" w:cs="Arial"/>
          <w:b/>
          <w:sz w:val="16"/>
          <w:szCs w:val="16"/>
        </w:rPr>
        <w:t>Warunkiem uczestnictwa w przetargu jest wniesienie wadium w wysokości 10 % ceny wywoławczej najpóźniej do dnia 2 września 2015 r. Wadium może być wniesione w pieniądzu na konto Urzędu Miejskiego w Czersku nr 05 8342 0009 5000 2600 2000 0004 Bank Spółdzielczy w Skórczu lub w obligacjach Skarbu Państwa</w:t>
      </w:r>
    </w:p>
    <w:p w:rsidR="00A44367" w:rsidRPr="00A06BEA" w:rsidRDefault="00A44367" w:rsidP="00A443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dowód wniesienia wadium przez uczestnika przetargu podlega przedłożeniu komisji przetargowej przed otwarciem przetargu</w:t>
      </w:r>
    </w:p>
    <w:p w:rsidR="00A44367" w:rsidRPr="00A06BEA" w:rsidRDefault="00A44367" w:rsidP="00A443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w tytule dowodu wpłaty wadium winna znaleźć się informacja o oznaczeniu geodezyjnym nieruchomości, której dotyczy wpłata</w:t>
      </w:r>
    </w:p>
    <w:p w:rsidR="00A44367" w:rsidRPr="00A06BEA" w:rsidRDefault="00A44367" w:rsidP="00A443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  <w:bookmarkStart w:id="0" w:name="_GoBack"/>
      <w:bookmarkEnd w:id="0"/>
    </w:p>
    <w:p w:rsidR="00A44367" w:rsidRPr="00A06BEA" w:rsidRDefault="00A44367" w:rsidP="00A443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wadium wniesione przez uczestnika przetargu, który go wygrał, lecz uchyli się od zawarcia umowy w formie aktu notarialnego, przepada na rzecz sprzedającego</w:t>
      </w:r>
    </w:p>
    <w:p w:rsidR="00A44367" w:rsidRPr="00A06BEA" w:rsidRDefault="00A44367" w:rsidP="00A443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wadium wpłacone przez uczestnika przetargu, który go przegrał podlega zwrotowi w terminie nie później, jak w 3 dni od daty zamknięcia przetargu</w:t>
      </w:r>
    </w:p>
    <w:p w:rsidR="00A44367" w:rsidRPr="00A06BEA" w:rsidRDefault="00A44367" w:rsidP="00A443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koszt zawarcia aktu notarialnego pokrywa nabywca nieruchomości.</w:t>
      </w:r>
    </w:p>
    <w:p w:rsidR="00A44367" w:rsidRPr="00A06BEA" w:rsidRDefault="00A44367" w:rsidP="00A443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44367" w:rsidRPr="00A06BEA" w:rsidRDefault="00A44367" w:rsidP="00A44367">
      <w:pPr>
        <w:spacing w:after="0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 xml:space="preserve">Ogłoszenie o przetargu wywieszono na tablicy ogłoszeń Urzędu Miejskiego w Czersku, na stronie internetowej Urzędu </w:t>
      </w:r>
      <w:hyperlink r:id="rId7" w:history="1">
        <w:r w:rsidRPr="00A06BEA">
          <w:rPr>
            <w:rFonts w:ascii="Arial" w:hAnsi="Arial" w:cs="Arial"/>
            <w:color w:val="0000FF"/>
            <w:sz w:val="16"/>
            <w:szCs w:val="16"/>
            <w:u w:val="single"/>
          </w:rPr>
          <w:t>www.czersk.pl</w:t>
        </w:r>
      </w:hyperlink>
      <w:r w:rsidRPr="00A06BEA">
        <w:rPr>
          <w:rFonts w:ascii="Arial" w:hAnsi="Arial" w:cs="Arial"/>
          <w:sz w:val="16"/>
          <w:szCs w:val="16"/>
        </w:rPr>
        <w:t xml:space="preserve">.  w </w:t>
      </w:r>
      <w:proofErr w:type="spellStart"/>
      <w:r w:rsidRPr="00A06BEA">
        <w:rPr>
          <w:rFonts w:ascii="Arial" w:hAnsi="Arial" w:cs="Arial"/>
          <w:sz w:val="16"/>
          <w:szCs w:val="16"/>
        </w:rPr>
        <w:t>BIP-ie</w:t>
      </w:r>
      <w:proofErr w:type="spellEnd"/>
      <w:r w:rsidRPr="00A06BEA">
        <w:rPr>
          <w:rFonts w:ascii="Arial" w:hAnsi="Arial" w:cs="Arial"/>
          <w:sz w:val="16"/>
          <w:szCs w:val="16"/>
        </w:rPr>
        <w:t xml:space="preserve"> oraz </w:t>
      </w:r>
      <w:hyperlink r:id="rId8" w:history="1">
        <w:r w:rsidRPr="00A06BEA">
          <w:rPr>
            <w:rFonts w:ascii="Arial" w:hAnsi="Arial" w:cs="Arial"/>
            <w:color w:val="0000FF"/>
            <w:sz w:val="16"/>
            <w:szCs w:val="16"/>
            <w:u w:val="single"/>
          </w:rPr>
          <w:t>www.ofertyinwestycyjne.pl</w:t>
        </w:r>
      </w:hyperlink>
      <w:r w:rsidRPr="00A06BEA">
        <w:rPr>
          <w:rFonts w:ascii="Arial" w:hAnsi="Arial" w:cs="Arial"/>
          <w:sz w:val="16"/>
          <w:szCs w:val="16"/>
        </w:rPr>
        <w:t>.</w:t>
      </w:r>
    </w:p>
    <w:p w:rsidR="00A44367" w:rsidRPr="00A06BEA" w:rsidRDefault="00A44367" w:rsidP="00A443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 xml:space="preserve">Szczegółowych informacji o warunkach dotyczących przetargu można uzyskać w biurze numer 55 Urzędu Miejskiego w Czersku lub telefonicznie 52 3954844 lub 52 3954847. </w:t>
      </w:r>
    </w:p>
    <w:p w:rsidR="00A44367" w:rsidRPr="00A06BEA" w:rsidRDefault="00A44367" w:rsidP="00A443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44367" w:rsidRPr="00A06BEA" w:rsidRDefault="00A44367" w:rsidP="00A443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>Wywieszono dnia………………</w:t>
      </w:r>
    </w:p>
    <w:p w:rsidR="00A44367" w:rsidRPr="00A06BEA" w:rsidRDefault="00A44367" w:rsidP="00A443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06BEA">
        <w:rPr>
          <w:rFonts w:ascii="Arial" w:hAnsi="Arial" w:cs="Arial"/>
          <w:sz w:val="16"/>
          <w:szCs w:val="16"/>
        </w:rPr>
        <w:t xml:space="preserve">Zdjęto dnia …………………….. </w:t>
      </w:r>
    </w:p>
    <w:p w:rsidR="00A44367" w:rsidRPr="00A06BEA" w:rsidRDefault="00A44367" w:rsidP="007F36E4">
      <w:pPr>
        <w:jc w:val="both"/>
        <w:rPr>
          <w:rFonts w:ascii="Arial" w:hAnsi="Arial" w:cs="Arial"/>
          <w:sz w:val="16"/>
          <w:szCs w:val="16"/>
        </w:rPr>
      </w:pPr>
    </w:p>
    <w:p w:rsidR="00A44367" w:rsidRDefault="00A44367" w:rsidP="007F36E4">
      <w:pPr>
        <w:jc w:val="both"/>
        <w:rPr>
          <w:rFonts w:ascii="Arial" w:hAnsi="Arial" w:cs="Arial"/>
          <w:sz w:val="20"/>
          <w:szCs w:val="20"/>
        </w:rPr>
      </w:pPr>
    </w:p>
    <w:p w:rsidR="00A44367" w:rsidRDefault="00A44367" w:rsidP="007F36E4">
      <w:pPr>
        <w:jc w:val="both"/>
        <w:rPr>
          <w:rFonts w:ascii="Arial" w:hAnsi="Arial" w:cs="Arial"/>
          <w:sz w:val="20"/>
          <w:szCs w:val="20"/>
        </w:rPr>
      </w:pPr>
    </w:p>
    <w:sectPr w:rsidR="00A44367" w:rsidSect="007F36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D1" w:rsidRDefault="00A541D1" w:rsidP="005B78B7">
      <w:pPr>
        <w:spacing w:after="0" w:line="240" w:lineRule="auto"/>
      </w:pPr>
      <w:r>
        <w:separator/>
      </w:r>
    </w:p>
  </w:endnote>
  <w:endnote w:type="continuationSeparator" w:id="0">
    <w:p w:rsidR="00A541D1" w:rsidRDefault="00A541D1" w:rsidP="005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810855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A54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810855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9525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D1" w:rsidRDefault="00A541D1" w:rsidP="005B78B7">
      <w:pPr>
        <w:spacing w:after="0" w:line="240" w:lineRule="auto"/>
      </w:pPr>
      <w:r>
        <w:separator/>
      </w:r>
    </w:p>
  </w:footnote>
  <w:footnote w:type="continuationSeparator" w:id="0">
    <w:p w:rsidR="00A541D1" w:rsidRDefault="00A541D1" w:rsidP="005B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810855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9525" b="9525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A54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810855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9525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0F1"/>
    <w:multiLevelType w:val="hybridMultilevel"/>
    <w:tmpl w:val="D8EEA61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06D42"/>
    <w:multiLevelType w:val="hybridMultilevel"/>
    <w:tmpl w:val="8AC66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862"/>
    <w:rsid w:val="00032EA5"/>
    <w:rsid w:val="00053E87"/>
    <w:rsid w:val="00062FBC"/>
    <w:rsid w:val="00076DCA"/>
    <w:rsid w:val="000A6F1C"/>
    <w:rsid w:val="000C0C6E"/>
    <w:rsid w:val="00100DEB"/>
    <w:rsid w:val="00112C9F"/>
    <w:rsid w:val="001337F0"/>
    <w:rsid w:val="00134F67"/>
    <w:rsid w:val="001A4247"/>
    <w:rsid w:val="00212958"/>
    <w:rsid w:val="00231725"/>
    <w:rsid w:val="00236683"/>
    <w:rsid w:val="002B091F"/>
    <w:rsid w:val="00365509"/>
    <w:rsid w:val="003C4240"/>
    <w:rsid w:val="003E111E"/>
    <w:rsid w:val="003F769A"/>
    <w:rsid w:val="004738BF"/>
    <w:rsid w:val="004876C6"/>
    <w:rsid w:val="004A1F45"/>
    <w:rsid w:val="004E1A5E"/>
    <w:rsid w:val="004F16EE"/>
    <w:rsid w:val="005257DE"/>
    <w:rsid w:val="005A0096"/>
    <w:rsid w:val="005B0613"/>
    <w:rsid w:val="005B78B7"/>
    <w:rsid w:val="005E07C7"/>
    <w:rsid w:val="00631A62"/>
    <w:rsid w:val="006735D8"/>
    <w:rsid w:val="00691D5E"/>
    <w:rsid w:val="006C7862"/>
    <w:rsid w:val="006F485A"/>
    <w:rsid w:val="0076655B"/>
    <w:rsid w:val="007F36E4"/>
    <w:rsid w:val="00805E22"/>
    <w:rsid w:val="00810855"/>
    <w:rsid w:val="008B182F"/>
    <w:rsid w:val="00900C64"/>
    <w:rsid w:val="00940EC8"/>
    <w:rsid w:val="00945E6E"/>
    <w:rsid w:val="00981CBA"/>
    <w:rsid w:val="009A675B"/>
    <w:rsid w:val="009B0C86"/>
    <w:rsid w:val="009C07D4"/>
    <w:rsid w:val="00A037C2"/>
    <w:rsid w:val="00A06BEA"/>
    <w:rsid w:val="00A44367"/>
    <w:rsid w:val="00A541D1"/>
    <w:rsid w:val="00AC039C"/>
    <w:rsid w:val="00B31537"/>
    <w:rsid w:val="00B41CE7"/>
    <w:rsid w:val="00BA239A"/>
    <w:rsid w:val="00BC35F6"/>
    <w:rsid w:val="00BE4363"/>
    <w:rsid w:val="00BF3B98"/>
    <w:rsid w:val="00C521FF"/>
    <w:rsid w:val="00C56650"/>
    <w:rsid w:val="00C63B83"/>
    <w:rsid w:val="00CC637A"/>
    <w:rsid w:val="00CF03D9"/>
    <w:rsid w:val="00D131E2"/>
    <w:rsid w:val="00D30472"/>
    <w:rsid w:val="00D70660"/>
    <w:rsid w:val="00E02DA4"/>
    <w:rsid w:val="00E30D2E"/>
    <w:rsid w:val="00E35CBF"/>
    <w:rsid w:val="00E612A4"/>
    <w:rsid w:val="00F21B46"/>
    <w:rsid w:val="00F53EFB"/>
    <w:rsid w:val="00F91219"/>
    <w:rsid w:val="00F966E1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82">
          <w:marLeft w:val="7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7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Kuchenbecker</dc:creator>
  <cp:lastModifiedBy>praktykant2</cp:lastModifiedBy>
  <cp:revision>2</cp:revision>
  <cp:lastPrinted>2015-01-16T08:43:00Z</cp:lastPrinted>
  <dcterms:created xsi:type="dcterms:W3CDTF">2015-07-30T11:18:00Z</dcterms:created>
  <dcterms:modified xsi:type="dcterms:W3CDTF">2015-07-30T11:18:00Z</dcterms:modified>
</cp:coreProperties>
</file>