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9" w:rsidRDefault="005D42F9" w:rsidP="007F36E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2F9" w:rsidRPr="00DE76D5" w:rsidRDefault="005D42F9" w:rsidP="005D42F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E76D5">
        <w:rPr>
          <w:rFonts w:ascii="Arial" w:hAnsi="Arial" w:cs="Arial"/>
          <w:b/>
          <w:sz w:val="24"/>
          <w:szCs w:val="24"/>
        </w:rPr>
        <w:t>WYKAZ NIERUCHOMOŚCI PRZEZNACZONYCH DO SPRZEDAŻY</w:t>
      </w:r>
    </w:p>
    <w:p w:rsidR="005D42F9" w:rsidRPr="00C81610" w:rsidRDefault="005D42F9" w:rsidP="005D42F9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993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30 ust. 2 pkt 3 ustawy z dnia 8 marca 1990 r. o samorządzie gminnym (t. j. – Dz. U.</w:t>
      </w:r>
      <w:r>
        <w:rPr>
          <w:rFonts w:ascii="Arial" w:hAnsi="Arial" w:cs="Arial"/>
          <w:sz w:val="20"/>
          <w:szCs w:val="20"/>
        </w:rPr>
        <w:br/>
        <w:t xml:space="preserve">z 2013 r. poz. 594 ), art. 35 ust. 1 i 2 ustawy z dnia 21 sierpnia 1997 r. o gospodarce nieruchomościami (t. j. – Dz. U. z 2014 r., poz. 518 ze zm.) </w:t>
      </w:r>
    </w:p>
    <w:p w:rsidR="005D42F9" w:rsidRPr="00DE76D5" w:rsidRDefault="005D42F9" w:rsidP="005D42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E76D5">
        <w:rPr>
          <w:rFonts w:ascii="Arial" w:hAnsi="Arial" w:cs="Arial"/>
          <w:b/>
          <w:sz w:val="24"/>
          <w:szCs w:val="24"/>
        </w:rPr>
        <w:t>Burmistrz Czerska</w:t>
      </w:r>
    </w:p>
    <w:p w:rsidR="005D42F9" w:rsidRPr="005D42F9" w:rsidRDefault="005D42F9" w:rsidP="00DE76D5">
      <w:pPr>
        <w:jc w:val="center"/>
        <w:rPr>
          <w:rFonts w:ascii="Arial" w:hAnsi="Arial" w:cs="Arial"/>
          <w:b/>
          <w:sz w:val="20"/>
          <w:szCs w:val="20"/>
        </w:rPr>
      </w:pPr>
      <w:r w:rsidRPr="002B091F">
        <w:rPr>
          <w:rFonts w:ascii="Arial" w:hAnsi="Arial" w:cs="Arial"/>
          <w:b/>
          <w:sz w:val="20"/>
          <w:szCs w:val="20"/>
        </w:rPr>
        <w:t>podaje do publicznej wiadomości wykaz nieruchomości, stanowiących własność Gminy Czersk, przeznaczonych do sprzedaży</w:t>
      </w:r>
      <w:r>
        <w:rPr>
          <w:rFonts w:ascii="Arial" w:hAnsi="Arial" w:cs="Arial"/>
          <w:b/>
          <w:sz w:val="20"/>
          <w:szCs w:val="20"/>
        </w:rPr>
        <w:t xml:space="preserve"> w trybie przetargowym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673"/>
        <w:gridCol w:w="1558"/>
        <w:gridCol w:w="1842"/>
        <w:gridCol w:w="1504"/>
        <w:gridCol w:w="1948"/>
      </w:tblGrid>
      <w:tr w:rsidR="005D42F9" w:rsidRPr="005D42F9" w:rsidTr="005D42F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Numery 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Położenie działki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wywoławcza nieruchomości netto w zł</w:t>
            </w:r>
          </w:p>
        </w:tc>
      </w:tr>
      <w:tr w:rsidR="005D42F9" w:rsidRPr="005D42F9" w:rsidTr="005D42F9">
        <w:trPr>
          <w:trHeight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2657/1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561 m</w:t>
            </w:r>
            <w:r w:rsidRPr="005D42F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</w:rPr>
              <w:t>SL1C/00020751/9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Czersk, 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ul. 60-lecia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</w:t>
            </w: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00,00</w:t>
            </w:r>
          </w:p>
        </w:tc>
      </w:tr>
      <w:tr w:rsidR="005D42F9" w:rsidRPr="005D42F9" w:rsidTr="005D42F9">
        <w:trPr>
          <w:trHeight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2658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2661/1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łącznie: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793 m</w:t>
            </w:r>
            <w:r w:rsidRPr="005D42F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F9">
              <w:rPr>
                <w:rFonts w:ascii="Arial" w:hAnsi="Arial" w:cs="Arial"/>
                <w:sz w:val="20"/>
                <w:szCs w:val="20"/>
              </w:rPr>
              <w:t>SL1C/00020751/9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Czersk, 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ul. 60-lecia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</w:t>
            </w: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00,00</w:t>
            </w:r>
          </w:p>
        </w:tc>
      </w:tr>
      <w:tr w:rsidR="005D42F9" w:rsidRPr="005D42F9" w:rsidTr="005D42F9">
        <w:trPr>
          <w:trHeight w:val="8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2650/4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2660/1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2662/1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>łącznie: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1.090 m</w:t>
            </w:r>
            <w:r w:rsidRPr="005D42F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F9">
              <w:rPr>
                <w:rFonts w:ascii="Arial" w:hAnsi="Arial" w:cs="Arial"/>
                <w:sz w:val="20"/>
                <w:szCs w:val="20"/>
              </w:rPr>
              <w:t>SL1C/00020751/9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Czersk, </w:t>
            </w:r>
            <w:r w:rsidRPr="005D42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ul. 60-lecia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9" w:rsidRPr="005D42F9" w:rsidRDefault="005D42F9" w:rsidP="005D42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25</w:t>
            </w: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7</w:t>
            </w:r>
            <w:r w:rsidRPr="005D4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00,00</w:t>
            </w:r>
          </w:p>
        </w:tc>
      </w:tr>
    </w:tbl>
    <w:p w:rsidR="005D42F9" w:rsidRPr="005D42F9" w:rsidRDefault="005D42F9" w:rsidP="005D42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5D42F9" w:rsidRPr="005D42F9" w:rsidRDefault="005D42F9" w:rsidP="005D42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2F9">
        <w:rPr>
          <w:rFonts w:ascii="Arial" w:hAnsi="Arial" w:cs="Arial"/>
          <w:b/>
          <w:sz w:val="20"/>
          <w:szCs w:val="20"/>
        </w:rPr>
        <w:t xml:space="preserve">Do wylicytowanej ceny dolicza się podatek VAT w wysokości 23 %. </w:t>
      </w:r>
    </w:p>
    <w:p w:rsidR="005D42F9" w:rsidRPr="005D42F9" w:rsidRDefault="005D42F9" w:rsidP="005D42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2F9">
        <w:rPr>
          <w:rFonts w:ascii="Arial" w:hAnsi="Arial" w:cs="Arial"/>
          <w:b/>
          <w:sz w:val="20"/>
          <w:szCs w:val="20"/>
        </w:rPr>
        <w:t>Nieruchomości nie są objęte miejscowym planem zagospodarowania przestrzennego.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b/>
          <w:sz w:val="20"/>
          <w:szCs w:val="20"/>
        </w:rPr>
        <w:t xml:space="preserve">Dla powyższych działek zostały wydane decyzje o warunkach zabudowy – </w:t>
      </w:r>
      <w:r w:rsidRPr="005D42F9">
        <w:rPr>
          <w:rFonts w:ascii="Arial" w:hAnsi="Arial" w:cs="Arial"/>
          <w:sz w:val="20"/>
          <w:szCs w:val="20"/>
        </w:rPr>
        <w:t>do wglądu w biurze nr 55</w:t>
      </w:r>
      <w:r w:rsidRPr="005D42F9">
        <w:rPr>
          <w:rFonts w:ascii="Arial" w:hAnsi="Arial" w:cs="Arial"/>
          <w:sz w:val="20"/>
          <w:szCs w:val="20"/>
        </w:rPr>
        <w:br/>
        <w:t>tut. Urzędu.</w:t>
      </w:r>
    </w:p>
    <w:p w:rsidR="005D42F9" w:rsidRPr="005D42F9" w:rsidRDefault="005D42F9" w:rsidP="005D42F9">
      <w:pPr>
        <w:spacing w:after="0"/>
        <w:rPr>
          <w:rFonts w:ascii="Arial" w:hAnsi="Arial" w:cs="Arial"/>
          <w:b/>
          <w:sz w:val="20"/>
          <w:szCs w:val="20"/>
        </w:rPr>
      </w:pPr>
      <w:r w:rsidRPr="005D42F9">
        <w:rPr>
          <w:rFonts w:ascii="Arial" w:hAnsi="Arial" w:cs="Arial"/>
          <w:b/>
          <w:sz w:val="20"/>
          <w:szCs w:val="20"/>
        </w:rPr>
        <w:t>Obciążenia i zobowiązania na nieruchomościach</w:t>
      </w:r>
      <w:r w:rsidRPr="005D42F9">
        <w:rPr>
          <w:rFonts w:ascii="Arial" w:hAnsi="Arial" w:cs="Arial"/>
          <w:sz w:val="20"/>
          <w:szCs w:val="20"/>
        </w:rPr>
        <w:t>:</w:t>
      </w:r>
      <w:r w:rsidRPr="005D42F9">
        <w:rPr>
          <w:rFonts w:ascii="Arial" w:hAnsi="Arial" w:cs="Arial"/>
          <w:b/>
          <w:sz w:val="20"/>
          <w:szCs w:val="20"/>
        </w:rPr>
        <w:t xml:space="preserve"> 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Nieruchomości są obciążone ograniczonym prawem rzeczowym, zapisanym w dziale III księgi wieczystej</w:t>
      </w:r>
      <w:r w:rsidRPr="005D42F9">
        <w:rPr>
          <w:rFonts w:ascii="Arial" w:hAnsi="Arial" w:cs="Arial"/>
          <w:sz w:val="20"/>
          <w:szCs w:val="20"/>
        </w:rPr>
        <w:br/>
        <w:t xml:space="preserve">nr SL1C/00020751/9, obejmującym „prawo wspólnego użytkowania drogi dla każdoczesnego właściciela nieruchomości Czersk Karta 1063 w myśl § 5 umowy kupna z 27 marca 1930 r. i tamże zawartego zezwolenia. Wpisano dnia 1 lutego 1932 r. Tu przy opisaniu działek 13/1 i 13/2 z nieruchomości KW. Nr 153 do </w:t>
      </w:r>
      <w:proofErr w:type="spellStart"/>
      <w:r w:rsidRPr="005D42F9">
        <w:rPr>
          <w:rFonts w:ascii="Arial" w:hAnsi="Arial" w:cs="Arial"/>
          <w:sz w:val="20"/>
          <w:szCs w:val="20"/>
        </w:rPr>
        <w:t>współobciążenia</w:t>
      </w:r>
      <w:proofErr w:type="spellEnd"/>
      <w:r w:rsidRPr="005D42F9">
        <w:rPr>
          <w:rFonts w:ascii="Arial" w:hAnsi="Arial" w:cs="Arial"/>
          <w:sz w:val="20"/>
          <w:szCs w:val="20"/>
        </w:rPr>
        <w:t>. Wpisano dnia 29 maja 1965 r.” Przedmiot wykonywania: działka nr 1985/2.</w:t>
      </w:r>
    </w:p>
    <w:p w:rsidR="005D42F9" w:rsidRPr="005D42F9" w:rsidRDefault="005D42F9" w:rsidP="005D42F9">
      <w:pPr>
        <w:spacing w:after="0"/>
        <w:jc w:val="center"/>
        <w:rPr>
          <w:rFonts w:ascii="Arial" w:hAnsi="Arial" w:cs="Arial"/>
          <w:b/>
          <w:u w:val="single"/>
        </w:rPr>
      </w:pP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W terminie 6 tygodni, licząc od dnia wywieszenia wykazu, osoby fizyczne i prawne, którym przysługuje roszczenie o nabycie przedmiotowej nieruchomości na zasadach pierwszeństwa, mają prawo złożenia wniosku.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Niniejszy wykaz podaje się do publicznej wiadomości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przez wywieszenie na tablicy ogłoszeń Urzędu Miejskiego w Czersku,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 xml:space="preserve">na stronie internetowej Urzędu </w:t>
      </w:r>
      <w:hyperlink r:id="rId7" w:history="1">
        <w:r w:rsidRPr="005D42F9">
          <w:rPr>
            <w:rFonts w:ascii="Arial" w:hAnsi="Arial" w:cs="Arial"/>
            <w:color w:val="0000FF"/>
            <w:sz w:val="20"/>
            <w:szCs w:val="20"/>
            <w:u w:val="single"/>
          </w:rPr>
          <w:t>www.czersk.pl</w:t>
        </w:r>
      </w:hyperlink>
      <w:r w:rsidRPr="005D42F9">
        <w:rPr>
          <w:rFonts w:ascii="Arial" w:hAnsi="Arial" w:cs="Arial"/>
          <w:sz w:val="20"/>
          <w:szCs w:val="20"/>
        </w:rPr>
        <w:t xml:space="preserve"> w Biuletynie Informacji Publicznej, 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 xml:space="preserve">oraz </w:t>
      </w:r>
      <w:hyperlink r:id="rId8" w:history="1">
        <w:r w:rsidRPr="005D42F9">
          <w:rPr>
            <w:rFonts w:ascii="Arial" w:hAnsi="Arial" w:cs="Arial"/>
            <w:color w:val="0000FF"/>
            <w:sz w:val="20"/>
            <w:szCs w:val="20"/>
            <w:u w:val="single"/>
          </w:rPr>
          <w:t>www.ofertyinwestycyjne.pl</w:t>
        </w:r>
      </w:hyperlink>
      <w:r w:rsidRPr="005D42F9">
        <w:rPr>
          <w:rFonts w:ascii="Arial" w:hAnsi="Arial" w:cs="Arial"/>
          <w:sz w:val="20"/>
          <w:szCs w:val="20"/>
        </w:rPr>
        <w:t xml:space="preserve">  na okres 21 dni,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Wywieszono dnia ………………………………….</w:t>
      </w:r>
    </w:p>
    <w:p w:rsidR="005D42F9" w:rsidRPr="005D42F9" w:rsidRDefault="005D42F9" w:rsidP="005D42F9">
      <w:pPr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Zdjęto dnia …………………………………………</w:t>
      </w:r>
    </w:p>
    <w:p w:rsidR="005D42F9" w:rsidRDefault="005D42F9" w:rsidP="007F36E4">
      <w:pPr>
        <w:jc w:val="both"/>
        <w:rPr>
          <w:rFonts w:ascii="Arial" w:hAnsi="Arial" w:cs="Arial"/>
          <w:sz w:val="20"/>
          <w:szCs w:val="20"/>
        </w:rPr>
      </w:pPr>
    </w:p>
    <w:p w:rsidR="005D42F9" w:rsidRDefault="00DE76D5" w:rsidP="007F3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42F9" w:rsidRDefault="005D42F9" w:rsidP="007F36E4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DE76D5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DE76D5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DE76D5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DE76D5">
      <w:pPr>
        <w:jc w:val="both"/>
        <w:rPr>
          <w:rFonts w:ascii="Arial" w:hAnsi="Arial" w:cs="Arial"/>
          <w:sz w:val="20"/>
          <w:szCs w:val="20"/>
        </w:rPr>
      </w:pPr>
    </w:p>
    <w:sectPr w:rsidR="00DE76D5" w:rsidSect="007F36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7B" w:rsidRDefault="00CA447B" w:rsidP="005B78B7">
      <w:pPr>
        <w:spacing w:after="0" w:line="240" w:lineRule="auto"/>
      </w:pPr>
      <w:r>
        <w:separator/>
      </w:r>
    </w:p>
  </w:endnote>
  <w:endnote w:type="continuationSeparator" w:id="0">
    <w:p w:rsidR="00CA447B" w:rsidRDefault="00CA447B" w:rsidP="005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CA44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9525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7B" w:rsidRDefault="00CA447B" w:rsidP="005B78B7">
      <w:pPr>
        <w:spacing w:after="0" w:line="240" w:lineRule="auto"/>
      </w:pPr>
      <w:r>
        <w:separator/>
      </w:r>
    </w:p>
  </w:footnote>
  <w:footnote w:type="continuationSeparator" w:id="0">
    <w:p w:rsidR="00CA447B" w:rsidRDefault="00CA447B" w:rsidP="005B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9525" b="9525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CA44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9525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0F1"/>
    <w:multiLevelType w:val="hybridMultilevel"/>
    <w:tmpl w:val="D8EEA61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862"/>
    <w:rsid w:val="000A6F1C"/>
    <w:rsid w:val="00100DEB"/>
    <w:rsid w:val="001C2A3D"/>
    <w:rsid w:val="00212958"/>
    <w:rsid w:val="00231725"/>
    <w:rsid w:val="00236683"/>
    <w:rsid w:val="002521CA"/>
    <w:rsid w:val="00267714"/>
    <w:rsid w:val="002B091F"/>
    <w:rsid w:val="003E111E"/>
    <w:rsid w:val="003F769A"/>
    <w:rsid w:val="004738BF"/>
    <w:rsid w:val="004876C6"/>
    <w:rsid w:val="004A1F45"/>
    <w:rsid w:val="004F16EE"/>
    <w:rsid w:val="005275D3"/>
    <w:rsid w:val="005B0613"/>
    <w:rsid w:val="005B78B7"/>
    <w:rsid w:val="005D42F9"/>
    <w:rsid w:val="00621211"/>
    <w:rsid w:val="00631A62"/>
    <w:rsid w:val="006735D8"/>
    <w:rsid w:val="00691D5E"/>
    <w:rsid w:val="006C7862"/>
    <w:rsid w:val="006E360C"/>
    <w:rsid w:val="006F485A"/>
    <w:rsid w:val="006F729B"/>
    <w:rsid w:val="0076655B"/>
    <w:rsid w:val="007846F9"/>
    <w:rsid w:val="00796BAF"/>
    <w:rsid w:val="007F36E4"/>
    <w:rsid w:val="00805E22"/>
    <w:rsid w:val="00872CB9"/>
    <w:rsid w:val="008731C0"/>
    <w:rsid w:val="008A047E"/>
    <w:rsid w:val="00900C64"/>
    <w:rsid w:val="00962305"/>
    <w:rsid w:val="00981CBA"/>
    <w:rsid w:val="009B0C86"/>
    <w:rsid w:val="009D5208"/>
    <w:rsid w:val="00AC039C"/>
    <w:rsid w:val="00AF2D0E"/>
    <w:rsid w:val="00B075F8"/>
    <w:rsid w:val="00B31537"/>
    <w:rsid w:val="00B41CE7"/>
    <w:rsid w:val="00BA239A"/>
    <w:rsid w:val="00BF3B98"/>
    <w:rsid w:val="00C56650"/>
    <w:rsid w:val="00C84EF4"/>
    <w:rsid w:val="00CA0111"/>
    <w:rsid w:val="00CA447B"/>
    <w:rsid w:val="00CF03D9"/>
    <w:rsid w:val="00D30472"/>
    <w:rsid w:val="00D5417E"/>
    <w:rsid w:val="00D70660"/>
    <w:rsid w:val="00DE76D5"/>
    <w:rsid w:val="00E02DA4"/>
    <w:rsid w:val="00E30D2E"/>
    <w:rsid w:val="00E35CBF"/>
    <w:rsid w:val="00E45942"/>
    <w:rsid w:val="00E612A4"/>
    <w:rsid w:val="00F21B46"/>
    <w:rsid w:val="00F53EFB"/>
    <w:rsid w:val="00F91219"/>
    <w:rsid w:val="00FA5E0C"/>
    <w:rsid w:val="00FB15E6"/>
    <w:rsid w:val="00FE755B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82">
          <w:marLeft w:val="7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7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Kuchenbecker</dc:creator>
  <cp:lastModifiedBy>praktykant2</cp:lastModifiedBy>
  <cp:revision>2</cp:revision>
  <cp:lastPrinted>2014-05-19T10:48:00Z</cp:lastPrinted>
  <dcterms:created xsi:type="dcterms:W3CDTF">2015-07-02T08:34:00Z</dcterms:created>
  <dcterms:modified xsi:type="dcterms:W3CDTF">2015-07-02T08:34:00Z</dcterms:modified>
</cp:coreProperties>
</file>